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4F26" w:rsidRPr="0079014C" w:rsidRDefault="008F4F26" w:rsidP="008F4F26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F4F26" w:rsidRPr="0079014C" w:rsidRDefault="008F4F26" w:rsidP="008F4F26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8F4F26" w:rsidRPr="0079014C" w:rsidRDefault="008F4F26" w:rsidP="008F4F2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8F4F26" w:rsidRPr="0079014C" w:rsidRDefault="008F4F26" w:rsidP="008F4F2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8F4F26" w:rsidRPr="0079014C" w:rsidRDefault="008F4F26" w:rsidP="008F4F26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8F4F26" w:rsidRPr="0079014C" w:rsidRDefault="008F4F26" w:rsidP="008F4F26">
      <w:pPr>
        <w:pStyle w:val="a3"/>
        <w:ind w:firstLine="709"/>
        <w:jc w:val="center"/>
        <w:rPr>
          <w:b/>
          <w:sz w:val="28"/>
          <w:szCs w:val="28"/>
        </w:rPr>
      </w:pPr>
    </w:p>
    <w:p w:rsidR="008F4F26" w:rsidRPr="0079014C" w:rsidRDefault="008F4F26" w:rsidP="008F4F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971</w:t>
      </w:r>
    </w:p>
    <w:p w:rsidR="008F4F26" w:rsidRPr="0079014C" w:rsidRDefault="008F4F26" w:rsidP="008F4F2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F4F26" w:rsidRPr="0079014C" w:rsidRDefault="008F4F26" w:rsidP="008F4F26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E412FF" w:rsidRPr="008F4F26" w:rsidRDefault="00E412FF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2278CD" w:rsidRDefault="00A245B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Про 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ключення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земельн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их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о</w:t>
      </w:r>
      <w:r w:rsidR="002278CD" w:rsidRPr="002278CD">
        <w:rPr>
          <w:rFonts w:ascii="Times New Roman" w:hAnsi="Times New Roman"/>
          <w:b/>
          <w:sz w:val="28"/>
          <w:szCs w:val="28"/>
          <w:lang w:val="uk-UA"/>
        </w:rPr>
        <w:t>к</w:t>
      </w:r>
      <w:r w:rsidR="002278CD">
        <w:rPr>
          <w:rFonts w:ascii="Times New Roman" w:hAnsi="Times New Roman"/>
          <w:b/>
          <w:sz w:val="28"/>
          <w:szCs w:val="28"/>
          <w:lang w:val="uk-UA"/>
        </w:rPr>
        <w:t xml:space="preserve"> водного </w:t>
      </w:r>
    </w:p>
    <w:p w:rsidR="002278CD" w:rsidRDefault="002278C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комунальної власності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 комплексі з</w:t>
      </w:r>
    </w:p>
    <w:p w:rsidR="002511F8" w:rsidRDefault="002278C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розташованим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 на них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водним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об</w:t>
      </w:r>
      <w:r w:rsidRPr="002278CD">
        <w:rPr>
          <w:rFonts w:ascii="Times New Roman" w:hAnsi="Times New Roman"/>
          <w:b/>
          <w:sz w:val="28"/>
          <w:szCs w:val="28"/>
        </w:rPr>
        <w:t>’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єкт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а</w:t>
      </w:r>
      <w:r>
        <w:rPr>
          <w:rFonts w:ascii="Times New Roman" w:hAnsi="Times New Roman"/>
          <w:b/>
          <w:sz w:val="28"/>
          <w:szCs w:val="28"/>
          <w:lang w:val="uk-UA"/>
        </w:rPr>
        <w:t>м</w:t>
      </w:r>
      <w:r w:rsidR="00B57B54">
        <w:rPr>
          <w:rFonts w:ascii="Times New Roman" w:hAnsi="Times New Roman"/>
          <w:b/>
          <w:sz w:val="28"/>
          <w:szCs w:val="28"/>
          <w:lang w:val="uk-UA"/>
        </w:rPr>
        <w:t>и</w:t>
      </w:r>
      <w:proofErr w:type="spellEnd"/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до </w:t>
      </w:r>
    </w:p>
    <w:p w:rsidR="002511F8" w:rsidRDefault="002278C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переліку 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земельних ділянок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прав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о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оренди </w:t>
      </w:r>
    </w:p>
    <w:p w:rsidR="00A245BD" w:rsidRDefault="002278C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2278CD">
        <w:rPr>
          <w:rFonts w:ascii="Times New Roman" w:hAnsi="Times New Roman"/>
          <w:b/>
          <w:sz w:val="28"/>
          <w:szCs w:val="28"/>
          <w:lang w:val="uk-UA"/>
        </w:rPr>
        <w:t>на як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>і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 xml:space="preserve"> може бути</w:t>
      </w:r>
      <w:r w:rsidR="002511F8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2278CD">
        <w:rPr>
          <w:rFonts w:ascii="Times New Roman" w:hAnsi="Times New Roman"/>
          <w:b/>
          <w:sz w:val="28"/>
          <w:szCs w:val="28"/>
          <w:lang w:val="uk-UA"/>
        </w:rPr>
        <w:t>реалізовано на земельних торгах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278CD" w:rsidRDefault="002278C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Default="00B37AD7" w:rsidP="00E412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37AD7">
        <w:rPr>
          <w:rFonts w:ascii="Times New Roman" w:hAnsi="Times New Roman"/>
          <w:bCs/>
          <w:sz w:val="28"/>
          <w:szCs w:val="28"/>
          <w:lang w:val="uk-UA"/>
        </w:rPr>
        <w:t>Розглянувши клопотання гр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омадян Ковальського Олександра Миколайовича, Ткачука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Рустама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Миколайовича,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Гоменюка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 xml:space="preserve"> Василя Івановича,</w:t>
      </w:r>
      <w:r w:rsidRPr="00B37AD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</w:t>
      </w:r>
      <w:r w:rsidR="002278CD">
        <w:rPr>
          <w:rFonts w:ascii="Times New Roman" w:hAnsi="Times New Roman"/>
          <w:bCs/>
          <w:sz w:val="28"/>
          <w:szCs w:val="28"/>
          <w:lang w:val="uk-UA"/>
        </w:rPr>
        <w:t>ідповідно до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пункт</w:t>
      </w:r>
      <w:r w:rsidR="002278CD">
        <w:rPr>
          <w:rFonts w:ascii="Times New Roman" w:hAnsi="Times New Roman"/>
          <w:sz w:val="28"/>
          <w:szCs w:val="28"/>
          <w:lang w:val="uk-UA"/>
        </w:rPr>
        <w:t>у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>астин</w:t>
      </w:r>
      <w:r w:rsidR="002278CD">
        <w:rPr>
          <w:rFonts w:ascii="Times New Roman" w:hAnsi="Times New Roman"/>
          <w:sz w:val="28"/>
          <w:szCs w:val="28"/>
          <w:lang w:val="uk-UA"/>
        </w:rPr>
        <w:t>и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статей 12, </w:t>
      </w:r>
      <w:r w:rsidR="002278CD">
        <w:rPr>
          <w:rFonts w:ascii="Times New Roman" w:hAnsi="Times New Roman"/>
          <w:sz w:val="28"/>
          <w:szCs w:val="28"/>
          <w:lang w:val="uk-UA"/>
        </w:rPr>
        <w:t>58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78CD">
        <w:rPr>
          <w:rFonts w:ascii="Times New Roman" w:hAnsi="Times New Roman"/>
          <w:sz w:val="28"/>
          <w:szCs w:val="28"/>
          <w:lang w:val="uk-UA"/>
        </w:rPr>
        <w:t>59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,</w:t>
      </w:r>
      <w:r w:rsidR="0037150A" w:rsidRPr="0037150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7150A">
        <w:rPr>
          <w:rFonts w:ascii="Times New Roman" w:hAnsi="Times New Roman"/>
          <w:sz w:val="28"/>
          <w:szCs w:val="28"/>
          <w:lang w:val="uk-UA"/>
        </w:rPr>
        <w:t>79</w:t>
      </w:r>
      <w:r w:rsidR="0037150A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37150A">
        <w:rPr>
          <w:rFonts w:ascii="Times New Roman" w:hAnsi="Times New Roman"/>
          <w:sz w:val="28"/>
          <w:szCs w:val="28"/>
          <w:lang w:val="uk-UA"/>
        </w:rPr>
        <w:t>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93, 122, 123,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 127,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1F8">
        <w:rPr>
          <w:rFonts w:ascii="Times New Roman" w:hAnsi="Times New Roman"/>
          <w:sz w:val="28"/>
          <w:szCs w:val="28"/>
          <w:lang w:val="uk-UA"/>
        </w:rPr>
        <w:t xml:space="preserve">134, </w:t>
      </w:r>
      <w:r w:rsidR="002278CD" w:rsidRPr="002278CD">
        <w:rPr>
          <w:rFonts w:ascii="Times New Roman" w:hAnsi="Times New Roman"/>
          <w:sz w:val="28"/>
          <w:szCs w:val="28"/>
          <w:lang w:val="uk-UA"/>
        </w:rPr>
        <w:t>135, 136, 137, 138, 139 Земельного Кодексу України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B37AD7">
        <w:rPr>
          <w:rFonts w:ascii="Times New Roman" w:hAnsi="Times New Roman"/>
          <w:sz w:val="28"/>
          <w:szCs w:val="28"/>
          <w:lang w:val="uk-UA"/>
        </w:rPr>
        <w:t>статтею 31 Закону України “Про оренду землі”,</w:t>
      </w: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B37AD7" w:rsidRDefault="00B37AD7" w:rsidP="00E412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37AD7" w:rsidRPr="008D4F64" w:rsidRDefault="00B37AD7" w:rsidP="00E412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 Припинити дію </w:t>
      </w:r>
      <w:r w:rsidRPr="00556765">
        <w:rPr>
          <w:rFonts w:ascii="Times New Roman" w:hAnsi="Times New Roman"/>
          <w:sz w:val="28"/>
          <w:szCs w:val="28"/>
          <w:lang w:val="uk-UA"/>
        </w:rPr>
        <w:t>догов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556765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556765">
        <w:rPr>
          <w:rFonts w:ascii="Times New Roman" w:hAnsi="Times New Roman"/>
          <w:sz w:val="28"/>
          <w:szCs w:val="28"/>
          <w:lang w:val="uk-UA"/>
        </w:rPr>
        <w:t xml:space="preserve"> оренди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44FFB">
        <w:rPr>
          <w:rFonts w:ascii="Times New Roman" w:hAnsi="Times New Roman"/>
          <w:sz w:val="28"/>
          <w:szCs w:val="28"/>
          <w:lang w:val="uk-UA"/>
        </w:rPr>
        <w:t xml:space="preserve">земельної ділянки </w:t>
      </w:r>
      <w:r>
        <w:rPr>
          <w:rFonts w:ascii="Times New Roman" w:hAnsi="Times New Roman"/>
          <w:sz w:val="28"/>
          <w:szCs w:val="28"/>
          <w:lang w:val="uk-UA"/>
        </w:rPr>
        <w:t>водного фонду</w:t>
      </w:r>
      <w:r w:rsidRPr="00A5101B">
        <w:rPr>
          <w:rFonts w:ascii="Times New Roman" w:hAnsi="Times New Roman"/>
          <w:sz w:val="28"/>
          <w:szCs w:val="28"/>
          <w:lang w:val="uk-UA"/>
        </w:rPr>
        <w:t xml:space="preserve"> кадастровий номер 05234</w:t>
      </w:r>
      <w:r>
        <w:rPr>
          <w:rFonts w:ascii="Times New Roman" w:hAnsi="Times New Roman"/>
          <w:sz w:val="28"/>
          <w:szCs w:val="28"/>
          <w:lang w:val="uk-UA"/>
        </w:rPr>
        <w:t>872</w:t>
      </w:r>
      <w:r w:rsidRPr="00A5101B">
        <w:rPr>
          <w:rFonts w:ascii="Times New Roman" w:hAnsi="Times New Roman"/>
          <w:sz w:val="28"/>
          <w:szCs w:val="28"/>
          <w:lang w:val="uk-UA"/>
        </w:rPr>
        <w:t>00:0</w:t>
      </w:r>
      <w:r>
        <w:rPr>
          <w:rFonts w:ascii="Times New Roman" w:hAnsi="Times New Roman"/>
          <w:sz w:val="28"/>
          <w:szCs w:val="28"/>
          <w:lang w:val="uk-UA"/>
        </w:rPr>
        <w:t>8</w:t>
      </w:r>
      <w:r w:rsidRPr="00A5101B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</w:t>
      </w:r>
      <w:r w:rsidRPr="00A5101B">
        <w:rPr>
          <w:rFonts w:ascii="Times New Roman" w:hAnsi="Times New Roman"/>
          <w:sz w:val="28"/>
          <w:szCs w:val="28"/>
          <w:lang w:val="uk-UA"/>
        </w:rPr>
        <w:t>:00</w:t>
      </w:r>
      <w:r>
        <w:rPr>
          <w:rFonts w:ascii="Times New Roman" w:hAnsi="Times New Roman"/>
          <w:sz w:val="28"/>
          <w:szCs w:val="28"/>
          <w:lang w:val="uk-UA"/>
        </w:rPr>
        <w:t>10</w:t>
      </w:r>
      <w:r w:rsidRPr="00A5101B">
        <w:rPr>
          <w:rFonts w:ascii="Times New Roman" w:hAnsi="Times New Roman"/>
          <w:sz w:val="28"/>
          <w:szCs w:val="28"/>
          <w:lang w:val="uk-UA"/>
        </w:rPr>
        <w:t xml:space="preserve"> загальною площею </w:t>
      </w:r>
      <w:r>
        <w:rPr>
          <w:rFonts w:ascii="Times New Roman" w:hAnsi="Times New Roman"/>
          <w:sz w:val="28"/>
          <w:szCs w:val="28"/>
          <w:lang w:val="uk-UA"/>
        </w:rPr>
        <w:t>20</w:t>
      </w:r>
      <w:r w:rsidRPr="00A5101B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>8140</w:t>
      </w:r>
      <w:r w:rsidRPr="00A5101B">
        <w:rPr>
          <w:rFonts w:ascii="Times New Roman" w:hAnsi="Times New Roman"/>
          <w:sz w:val="28"/>
          <w:szCs w:val="28"/>
          <w:lang w:val="uk-UA"/>
        </w:rPr>
        <w:t xml:space="preserve"> га, який укладений між </w:t>
      </w:r>
      <w:r w:rsidR="005134AE">
        <w:rPr>
          <w:rFonts w:ascii="Times New Roman" w:hAnsi="Times New Roman"/>
          <w:sz w:val="28"/>
          <w:szCs w:val="28"/>
          <w:lang w:val="uk-UA"/>
        </w:rPr>
        <w:t>в</w:t>
      </w:r>
      <w:r w:rsidRPr="00B37AD7">
        <w:rPr>
          <w:rFonts w:ascii="Times New Roman" w:hAnsi="Times New Roman"/>
          <w:sz w:val="28"/>
          <w:szCs w:val="28"/>
          <w:lang w:val="uk-UA"/>
        </w:rPr>
        <w:t>иробничо-комерційн</w:t>
      </w:r>
      <w:r w:rsidR="005134AE">
        <w:rPr>
          <w:rFonts w:ascii="Times New Roman" w:hAnsi="Times New Roman"/>
          <w:sz w:val="28"/>
          <w:szCs w:val="28"/>
          <w:lang w:val="uk-UA"/>
        </w:rPr>
        <w:t>ою</w:t>
      </w:r>
      <w:r w:rsidRPr="00B37AD7">
        <w:rPr>
          <w:rFonts w:ascii="Times New Roman" w:hAnsi="Times New Roman"/>
          <w:sz w:val="28"/>
          <w:szCs w:val="28"/>
          <w:lang w:val="uk-UA"/>
        </w:rPr>
        <w:t xml:space="preserve"> фірм</w:t>
      </w:r>
      <w:r w:rsidR="005134AE">
        <w:rPr>
          <w:rFonts w:ascii="Times New Roman" w:hAnsi="Times New Roman"/>
          <w:sz w:val="28"/>
          <w:szCs w:val="28"/>
          <w:lang w:val="uk-UA"/>
        </w:rPr>
        <w:t>ою</w:t>
      </w:r>
      <w:r w:rsidRPr="00B37AD7">
        <w:rPr>
          <w:rFonts w:ascii="Times New Roman" w:hAnsi="Times New Roman"/>
          <w:sz w:val="28"/>
          <w:szCs w:val="28"/>
          <w:lang w:val="uk-UA"/>
        </w:rPr>
        <w:t xml:space="preserve"> "ЛЛД" в формі товариства з обмеженою відповідальністю</w:t>
      </w:r>
      <w:r w:rsidRPr="00A5101B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="005134AE">
        <w:rPr>
          <w:rFonts w:ascii="Times New Roman" w:hAnsi="Times New Roman"/>
          <w:sz w:val="28"/>
          <w:szCs w:val="28"/>
          <w:lang w:val="uk-UA"/>
        </w:rPr>
        <w:t>Чапаєв</w:t>
      </w:r>
      <w:r w:rsidRPr="00A5101B">
        <w:rPr>
          <w:rFonts w:ascii="Times New Roman" w:hAnsi="Times New Roman"/>
          <w:sz w:val="28"/>
          <w:szCs w:val="28"/>
          <w:lang w:val="uk-UA"/>
        </w:rPr>
        <w:t>ською</w:t>
      </w:r>
      <w:proofErr w:type="spellEnd"/>
      <w:r w:rsidRPr="00A510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34AE">
        <w:rPr>
          <w:rFonts w:ascii="Times New Roman" w:hAnsi="Times New Roman"/>
          <w:sz w:val="28"/>
          <w:szCs w:val="28"/>
          <w:lang w:val="uk-UA"/>
        </w:rPr>
        <w:t>сіль</w:t>
      </w:r>
      <w:r w:rsidRPr="00A5101B">
        <w:rPr>
          <w:rFonts w:ascii="Times New Roman" w:hAnsi="Times New Roman"/>
          <w:sz w:val="28"/>
          <w:szCs w:val="28"/>
          <w:lang w:val="uk-UA"/>
        </w:rPr>
        <w:t xml:space="preserve">ською радою </w:t>
      </w:r>
      <w:proofErr w:type="spellStart"/>
      <w:r w:rsidRPr="00A5101B">
        <w:rPr>
          <w:rFonts w:ascii="Times New Roman" w:hAnsi="Times New Roman"/>
          <w:sz w:val="28"/>
          <w:szCs w:val="28"/>
          <w:lang w:val="uk-UA"/>
        </w:rPr>
        <w:t>Погребищенського</w:t>
      </w:r>
      <w:proofErr w:type="spellEnd"/>
      <w:r w:rsidRPr="00A5101B">
        <w:rPr>
          <w:rFonts w:ascii="Times New Roman" w:hAnsi="Times New Roman"/>
          <w:sz w:val="28"/>
          <w:szCs w:val="28"/>
          <w:lang w:val="uk-UA"/>
        </w:rPr>
        <w:t xml:space="preserve"> району Вінницької області</w:t>
      </w:r>
      <w:r w:rsidR="005134AE">
        <w:rPr>
          <w:rFonts w:ascii="Times New Roman" w:hAnsi="Times New Roman"/>
          <w:sz w:val="28"/>
          <w:szCs w:val="28"/>
          <w:lang w:val="uk-UA"/>
        </w:rPr>
        <w:t xml:space="preserve"> терміном на 10 (</w:t>
      </w:r>
      <w:proofErr w:type="spellStart"/>
      <w:r w:rsidR="005134AE">
        <w:rPr>
          <w:rFonts w:ascii="Times New Roman" w:hAnsi="Times New Roman"/>
          <w:sz w:val="28"/>
          <w:szCs w:val="28"/>
          <w:lang w:val="uk-UA"/>
        </w:rPr>
        <w:t>лесять</w:t>
      </w:r>
      <w:proofErr w:type="spellEnd"/>
      <w:r w:rsidR="005134AE">
        <w:rPr>
          <w:rFonts w:ascii="Times New Roman" w:hAnsi="Times New Roman"/>
          <w:sz w:val="28"/>
          <w:szCs w:val="28"/>
          <w:lang w:val="uk-UA"/>
        </w:rPr>
        <w:t>) років,</w:t>
      </w:r>
      <w:r w:rsidRPr="00A5101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134AE" w:rsidRPr="005134AE">
        <w:rPr>
          <w:rFonts w:ascii="Times New Roman" w:hAnsi="Times New Roman"/>
          <w:sz w:val="28"/>
          <w:szCs w:val="28"/>
          <w:lang w:val="uk-UA"/>
        </w:rPr>
        <w:t>зареєстрованого у Вінницькій регіональній філії ДП “Центр ДЗК” 1</w:t>
      </w:r>
      <w:r w:rsidR="005134AE">
        <w:rPr>
          <w:rFonts w:ascii="Times New Roman" w:hAnsi="Times New Roman"/>
          <w:sz w:val="28"/>
          <w:szCs w:val="28"/>
          <w:lang w:val="uk-UA"/>
        </w:rPr>
        <w:t>5</w:t>
      </w:r>
      <w:r w:rsidR="005134AE" w:rsidRPr="005134AE">
        <w:rPr>
          <w:rFonts w:ascii="Times New Roman" w:hAnsi="Times New Roman"/>
          <w:sz w:val="28"/>
          <w:szCs w:val="28"/>
          <w:lang w:val="uk-UA"/>
        </w:rPr>
        <w:t xml:space="preserve"> грудня 2010 року за №041005100</w:t>
      </w:r>
      <w:r w:rsidR="005134AE">
        <w:rPr>
          <w:rFonts w:ascii="Times New Roman" w:hAnsi="Times New Roman"/>
          <w:sz w:val="28"/>
          <w:szCs w:val="28"/>
          <w:lang w:val="uk-UA"/>
        </w:rPr>
        <w:t>004</w:t>
      </w:r>
      <w:r>
        <w:rPr>
          <w:rFonts w:ascii="Times New Roman" w:hAnsi="Times New Roman"/>
          <w:sz w:val="28"/>
          <w:szCs w:val="28"/>
          <w:lang w:val="uk-UA"/>
        </w:rPr>
        <w:t xml:space="preserve">,  </w:t>
      </w:r>
      <w:r w:rsidRPr="00A5101B">
        <w:rPr>
          <w:rFonts w:ascii="Times New Roman" w:hAnsi="Times New Roman"/>
          <w:sz w:val="28"/>
          <w:szCs w:val="28"/>
          <w:lang w:val="uk-UA"/>
        </w:rPr>
        <w:t>в зв’язку з закінченням строку, на який його було укладено</w:t>
      </w:r>
      <w:r w:rsidRPr="00B10DD9">
        <w:rPr>
          <w:rFonts w:ascii="Times New Roman" w:hAnsi="Times New Roman"/>
          <w:sz w:val="28"/>
          <w:szCs w:val="28"/>
          <w:lang w:val="uk-UA"/>
        </w:rPr>
        <w:t>.</w:t>
      </w:r>
    </w:p>
    <w:p w:rsidR="008E40CA" w:rsidRPr="00A36253" w:rsidRDefault="008E40CA" w:rsidP="00E412FF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5134AE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13F51" w:rsidRPr="00613F51">
        <w:rPr>
          <w:rFonts w:ascii="Times New Roman" w:hAnsi="Times New Roman"/>
          <w:bCs/>
          <w:sz w:val="28"/>
          <w:szCs w:val="28"/>
          <w:lang w:val="uk-UA"/>
        </w:rPr>
        <w:t xml:space="preserve">Включити до переліку земельних ділянок право оренди на які може бути реалізовано на земельних торгах у формі електронного аукціону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613F51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водного фонду в комплексі 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розташованими на них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водними об’єктами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комунальної власності Погребищенської міської ради Вінницького району Вінницької області </w:t>
      </w:r>
      <w:r w:rsidR="00B57B54" w:rsidRPr="00BB7EDC">
        <w:rPr>
          <w:rFonts w:ascii="Times New Roman" w:hAnsi="Times New Roman"/>
          <w:bCs/>
          <w:sz w:val="28"/>
          <w:szCs w:val="28"/>
          <w:lang w:val="uk-UA"/>
        </w:rPr>
        <w:t>згідно з додатком №1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5134AE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3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BB7EDC">
        <w:rPr>
          <w:lang w:val="uk-UA"/>
        </w:rPr>
        <w:t xml:space="preserve"> </w:t>
      </w:r>
      <w:r w:rsidR="00B57B54" w:rsidRPr="001B35D1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на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розробку проект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CB4042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на ній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4,0 га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 xml:space="preserve">який розташований на території Погребищенської міської ради Вінницького району Вінницької області (за межами </w:t>
      </w:r>
      <w:proofErr w:type="spellStart"/>
      <w:r w:rsidR="002632AD">
        <w:rPr>
          <w:rFonts w:ascii="Times New Roman" w:hAnsi="Times New Roman"/>
          <w:bCs/>
          <w:sz w:val="28"/>
          <w:szCs w:val="28"/>
          <w:lang w:val="uk-UA"/>
        </w:rPr>
        <w:t>с.Спичинці</w:t>
      </w:r>
      <w:proofErr w:type="spellEnd"/>
      <w:r w:rsidR="002632AD">
        <w:rPr>
          <w:rFonts w:ascii="Times New Roman" w:hAnsi="Times New Roman"/>
          <w:bCs/>
          <w:sz w:val="28"/>
          <w:szCs w:val="28"/>
          <w:lang w:val="uk-UA"/>
        </w:rPr>
        <w:t>)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 xml:space="preserve"> та </w:t>
      </w:r>
      <w:r w:rsidR="0081043C" w:rsidRPr="00B57B54"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81043C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81043C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водного фонду в комплексі з розташованим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 xml:space="preserve"> на ній</w:t>
      </w:r>
      <w:r w:rsidR="0081043C" w:rsidRPr="00B57B54">
        <w:rPr>
          <w:rFonts w:ascii="Times New Roman" w:hAnsi="Times New Roman"/>
          <w:bCs/>
          <w:sz w:val="28"/>
          <w:szCs w:val="28"/>
          <w:lang w:val="uk-UA"/>
        </w:rPr>
        <w:t xml:space="preserve"> водним об’єкт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81043C" w:rsidRPr="00B57B54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5,0 га, який розташований на території Погребищенської міської ради Вінницького району Вінницької області (в межах </w:t>
      </w:r>
      <w:proofErr w:type="spellStart"/>
      <w:r w:rsidR="0081043C">
        <w:rPr>
          <w:rFonts w:ascii="Times New Roman" w:hAnsi="Times New Roman"/>
          <w:bCs/>
          <w:sz w:val="28"/>
          <w:szCs w:val="28"/>
          <w:lang w:val="uk-UA"/>
        </w:rPr>
        <w:t>с.Скибинці</w:t>
      </w:r>
      <w:proofErr w:type="spellEnd"/>
      <w:r w:rsidR="0081043C">
        <w:rPr>
          <w:rFonts w:ascii="Times New Roman" w:hAnsi="Times New Roman"/>
          <w:bCs/>
          <w:sz w:val="28"/>
          <w:szCs w:val="28"/>
          <w:lang w:val="uk-UA"/>
        </w:rPr>
        <w:t>),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потреб, з метою продажу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прав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 xml:space="preserve"> оренди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на них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на земельних торгах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 формі аукціону.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2632A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Відповідно до пункту 5 статті 135 фінансування з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підготовк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лот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 xml:space="preserve"> для продажу на земельних торгах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та проведення земельних торгів здійснити без використання бюджетних коштів</w:t>
      </w:r>
      <w:r w:rsidR="00B57B54" w:rsidRPr="005865C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за рахунок коштів Виконавця земельних торгів, на підставі договору про підготовку лотів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коштів, що сплачуються Переможцем земельних торгів.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2632A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5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організатором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Погребищенську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міську раду Вінницького району Вінницької області, а голову міської ради Волинського С.О. – уповноваженою особою на підписання протоколів аукціону та укладання договорів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 xml:space="preserve">земельних ділянок водного фонду в комплексі з розташованими на них водними об’єктами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за результатами земельних торгів.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5D0E73" w:rsidRDefault="002632A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6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. Визначити виконавцем земельних торгів 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суб</w:t>
      </w:r>
      <w:proofErr w:type="spellEnd"/>
      <w:r w:rsidR="00B57B54" w:rsidRPr="005D0E73">
        <w:rPr>
          <w:rFonts w:ascii="Times New Roman" w:hAnsi="Times New Roman"/>
          <w:bCs/>
          <w:sz w:val="28"/>
          <w:szCs w:val="28"/>
        </w:rPr>
        <w:t>’</w:t>
      </w:r>
      <w:proofErr w:type="spellStart"/>
      <w:r w:rsidR="00B57B54">
        <w:rPr>
          <w:rFonts w:ascii="Times New Roman" w:hAnsi="Times New Roman"/>
          <w:bCs/>
          <w:sz w:val="28"/>
          <w:szCs w:val="28"/>
          <w:lang w:val="uk-UA"/>
        </w:rPr>
        <w:t>єкта</w:t>
      </w:r>
      <w:proofErr w:type="spellEnd"/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господарювання, який уклав з організатором земельних торгів договір про їх проведення.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2632A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7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 w:rsidRPr="005D0E73">
        <w:rPr>
          <w:lang w:val="uk-UA"/>
        </w:rPr>
        <w:t xml:space="preserve"> 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 xml:space="preserve">Доручити голові Погребищенської міської ради Волинському С.О.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від імені організатора земельних торгів укласти договір з суб</w:t>
      </w:r>
      <w:r w:rsidR="00B57B54" w:rsidRPr="005D0E73">
        <w:rPr>
          <w:rFonts w:ascii="Times New Roman" w:hAnsi="Times New Roman"/>
          <w:bCs/>
          <w:sz w:val="28"/>
          <w:szCs w:val="28"/>
          <w:lang w:val="uk-UA"/>
        </w:rPr>
        <w:t>’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єктом господарювання – виконавцем земельних торгів про підготовку лотів та організацію і проведення земельних торгів у формі аукціону</w:t>
      </w:r>
      <w:r w:rsidR="00B57B54" w:rsidRPr="00973767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Default="002632A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8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. Розроблен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проект</w:t>
      </w:r>
      <w:r w:rsidR="0081043C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</w:t>
      </w:r>
      <w:r w:rsidR="0081043C" w:rsidRPr="0081043C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в комплексі з розташованим на ній водним об’єктом орієнтовною площею 4,0 га, який розташований на території Погребищенської міської ради Вінницького району Вінницької області (за межами </w:t>
      </w:r>
      <w:proofErr w:type="spellStart"/>
      <w:r w:rsidR="0081043C" w:rsidRPr="0081043C">
        <w:rPr>
          <w:rFonts w:ascii="Times New Roman" w:hAnsi="Times New Roman"/>
          <w:bCs/>
          <w:sz w:val="28"/>
          <w:szCs w:val="28"/>
          <w:lang w:val="uk-UA"/>
        </w:rPr>
        <w:t>с.Спичинці</w:t>
      </w:r>
      <w:proofErr w:type="spellEnd"/>
      <w:r w:rsidR="0081043C" w:rsidRPr="0081043C">
        <w:rPr>
          <w:rFonts w:ascii="Times New Roman" w:hAnsi="Times New Roman"/>
          <w:bCs/>
          <w:sz w:val="28"/>
          <w:szCs w:val="28"/>
          <w:lang w:val="uk-UA"/>
        </w:rPr>
        <w:t xml:space="preserve">) та земельної ділянки водного фонду в комплексі з розташованим на ній водним об’єктом орієнтовною площею 5,0 га, який розташований на території Погребищенської міської ради Вінницького району Вінницької області (в межах </w:t>
      </w:r>
      <w:proofErr w:type="spellStart"/>
      <w:r w:rsidR="0081043C" w:rsidRPr="0081043C">
        <w:rPr>
          <w:rFonts w:ascii="Times New Roman" w:hAnsi="Times New Roman"/>
          <w:bCs/>
          <w:sz w:val="28"/>
          <w:szCs w:val="28"/>
          <w:lang w:val="uk-UA"/>
        </w:rPr>
        <w:t>с.Скибинці</w:t>
      </w:r>
      <w:proofErr w:type="spellEnd"/>
      <w:r w:rsidR="0081043C" w:rsidRPr="0081043C">
        <w:rPr>
          <w:rFonts w:ascii="Times New Roman" w:hAnsi="Times New Roman"/>
          <w:bCs/>
          <w:sz w:val="28"/>
          <w:szCs w:val="28"/>
          <w:lang w:val="uk-UA"/>
        </w:rPr>
        <w:t>)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з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цільовим призначенням - 10</w:t>
      </w:r>
      <w:r w:rsidR="00B57B54" w:rsidRPr="002511F8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07</w:t>
      </w:r>
      <w:r w:rsidR="00B57B54" w:rsidRPr="001B35D1">
        <w:rPr>
          <w:lang w:val="uk-UA"/>
        </w:rPr>
        <w:t xml:space="preserve"> </w:t>
      </w:r>
      <w:r w:rsidR="00B57B54" w:rsidRPr="009226D0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рибогосподарських потреб подати на затвердження сесією Погребищенської міської ради.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B57B54" w:rsidRDefault="002632AD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9</w:t>
      </w:r>
      <w:r w:rsidR="00B57B54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 xml:space="preserve"> Уповноважити виконавця земельних торгів на здійснення дій щодо підготовки лотів та проведення земельних торгів у формі аукціону щодо продажу права оренди </w:t>
      </w:r>
      <w:r w:rsidR="00B57B54" w:rsidRPr="00B57B54">
        <w:rPr>
          <w:rFonts w:ascii="Times New Roman" w:hAnsi="Times New Roman"/>
          <w:bCs/>
          <w:sz w:val="28"/>
          <w:szCs w:val="28"/>
          <w:lang w:val="uk-UA"/>
        </w:rPr>
        <w:t>земельних ділянок водного фонду в комплексі з розташованими на них водними об’єктами</w:t>
      </w:r>
      <w:r w:rsidR="00B57B54">
        <w:rPr>
          <w:rFonts w:ascii="Times New Roman" w:hAnsi="Times New Roman"/>
          <w:bCs/>
          <w:sz w:val="28"/>
          <w:szCs w:val="28"/>
          <w:lang w:val="uk-UA"/>
        </w:rPr>
        <w:t>, визначених у додатку №1 до цього рішення.</w:t>
      </w:r>
    </w:p>
    <w:p w:rsidR="00B57B54" w:rsidRDefault="00B57B54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B57B54" w:rsidRPr="00B52E0B" w:rsidRDefault="00B57B54" w:rsidP="00E412F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="002632AD">
        <w:rPr>
          <w:rFonts w:ascii="Times New Roman" w:hAnsi="Times New Roman"/>
          <w:bCs/>
          <w:sz w:val="28"/>
          <w:szCs w:val="28"/>
          <w:lang w:val="uk-UA"/>
        </w:rPr>
        <w:t>0</w:t>
      </w:r>
      <w:r>
        <w:rPr>
          <w:rFonts w:ascii="Times New Roman" w:hAnsi="Times New Roman"/>
          <w:sz w:val="28"/>
          <w:szCs w:val="28"/>
          <w:lang w:val="uk-UA"/>
        </w:rPr>
        <w:t xml:space="preserve">. 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E2F69" w:rsidRPr="00B57B54" w:rsidRDefault="003E2F69" w:rsidP="00E412F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b/>
          <w:sz w:val="28"/>
          <w:szCs w:val="28"/>
          <w:lang w:val="uk-UA"/>
        </w:rPr>
      </w:pPr>
    </w:p>
    <w:p w:rsidR="00973767" w:rsidRDefault="00973767" w:rsidP="00E412F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973767" w:rsidRDefault="00973767" w:rsidP="00E412FF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412FF" w:rsidRDefault="00E412FF" w:rsidP="00E412FF">
      <w:pPr>
        <w:pStyle w:val="a3"/>
        <w:tabs>
          <w:tab w:val="left" w:pos="1230"/>
        </w:tabs>
        <w:ind w:left="0" w:firstLine="0"/>
      </w:pPr>
      <w:r w:rsidRPr="00E412FF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p w:rsidR="00E412FF" w:rsidRDefault="00E412FF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  <w:sectPr w:rsidR="00E412FF" w:rsidSect="00E412FF">
          <w:pgSz w:w="11907" w:h="16839" w:code="9"/>
          <w:pgMar w:top="1134" w:right="567" w:bottom="1134" w:left="1701" w:header="709" w:footer="709" w:gutter="0"/>
          <w:cols w:space="708"/>
          <w:docGrid w:linePitch="360"/>
        </w:sectPr>
      </w:pPr>
    </w:p>
    <w:p w:rsidR="00750EEF" w:rsidRPr="008F4F26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lastRenderedPageBreak/>
        <w:t>Додаток</w:t>
      </w:r>
      <w:r>
        <w:rPr>
          <w:sz w:val="22"/>
          <w:szCs w:val="22"/>
        </w:rPr>
        <w:t xml:space="preserve"> №1 до рішення </w:t>
      </w:r>
    </w:p>
    <w:p w:rsidR="008F4F26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  <w:lang w:val="ru-RU"/>
        </w:rPr>
      </w:pPr>
      <w:r>
        <w:rPr>
          <w:sz w:val="22"/>
          <w:szCs w:val="22"/>
        </w:rPr>
        <w:t>4</w:t>
      </w:r>
      <w:r w:rsidR="005134AE">
        <w:rPr>
          <w:sz w:val="22"/>
          <w:szCs w:val="22"/>
        </w:rPr>
        <w:t>8</w:t>
      </w:r>
      <w:r w:rsidR="008F4F26">
        <w:rPr>
          <w:sz w:val="22"/>
          <w:szCs w:val="22"/>
        </w:rPr>
        <w:t xml:space="preserve"> сесі</w:t>
      </w:r>
      <w:r w:rsidR="008F4F26" w:rsidRPr="008F4F26">
        <w:rPr>
          <w:sz w:val="22"/>
          <w:szCs w:val="22"/>
        </w:rPr>
        <w:t>ї</w:t>
      </w:r>
      <w:r>
        <w:rPr>
          <w:sz w:val="22"/>
          <w:szCs w:val="22"/>
        </w:rPr>
        <w:t xml:space="preserve"> </w:t>
      </w:r>
      <w:r w:rsidR="008F4F26">
        <w:rPr>
          <w:sz w:val="22"/>
          <w:szCs w:val="22"/>
        </w:rPr>
        <w:t>Погребищенської</w:t>
      </w:r>
    </w:p>
    <w:p w:rsidR="00750EEF" w:rsidRDefault="008F4F26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міської ради </w:t>
      </w:r>
      <w:r w:rsidR="00750EEF">
        <w:rPr>
          <w:sz w:val="22"/>
          <w:szCs w:val="22"/>
        </w:rPr>
        <w:t>8 скликання</w:t>
      </w:r>
    </w:p>
    <w:p w:rsidR="00750EEF" w:rsidRPr="008F4F26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від </w:t>
      </w:r>
      <w:r w:rsidR="008F4F26" w:rsidRPr="008F4F26">
        <w:rPr>
          <w:sz w:val="22"/>
          <w:szCs w:val="22"/>
        </w:rPr>
        <w:t>22.09.</w:t>
      </w:r>
      <w:r>
        <w:rPr>
          <w:sz w:val="22"/>
          <w:szCs w:val="22"/>
        </w:rPr>
        <w:t xml:space="preserve"> 2023 року</w:t>
      </w:r>
      <w:r w:rsidR="008F4F26" w:rsidRPr="008F4F26">
        <w:rPr>
          <w:sz w:val="22"/>
          <w:szCs w:val="22"/>
        </w:rPr>
        <w:t xml:space="preserve"> </w:t>
      </w:r>
      <w:r w:rsidR="008F4F26">
        <w:rPr>
          <w:sz w:val="22"/>
          <w:szCs w:val="22"/>
        </w:rPr>
        <w:t>№</w:t>
      </w:r>
      <w:r w:rsidR="008F4F26" w:rsidRPr="008F4F26">
        <w:rPr>
          <w:sz w:val="22"/>
          <w:szCs w:val="22"/>
        </w:rPr>
        <w:t xml:space="preserve"> 971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right"/>
        <w:rPr>
          <w:sz w:val="22"/>
          <w:szCs w:val="22"/>
        </w:rPr>
      </w:pPr>
      <w:r w:rsidRPr="00E063A0">
        <w:rPr>
          <w:sz w:val="22"/>
          <w:szCs w:val="22"/>
        </w:rPr>
        <w:t xml:space="preserve"> </w:t>
      </w: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5670" w:right="-143" w:firstLine="0"/>
        <w:jc w:val="center"/>
        <w:rPr>
          <w:sz w:val="22"/>
          <w:szCs w:val="22"/>
        </w:rPr>
      </w:pP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ПЕРЕЛІК</w:t>
      </w: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  <w:r w:rsidRPr="00C1787D">
        <w:rPr>
          <w:b/>
          <w:sz w:val="28"/>
          <w:szCs w:val="28"/>
        </w:rPr>
        <w:t xml:space="preserve">земельних ділянок </w:t>
      </w:r>
      <w:r w:rsidR="00FC28FA" w:rsidRPr="00FC28FA">
        <w:rPr>
          <w:b/>
          <w:sz w:val="28"/>
          <w:szCs w:val="28"/>
        </w:rPr>
        <w:t xml:space="preserve">водного фонду в комплексі з розташованими на них водними об’єктами </w:t>
      </w:r>
      <w:r w:rsidRPr="00C1787D">
        <w:rPr>
          <w:b/>
          <w:sz w:val="28"/>
          <w:szCs w:val="28"/>
        </w:rPr>
        <w:t xml:space="preserve">комунальної власності Погребищенської міської ради Вінницького району Вінницької області призначених для продажу права їх оренди на земельних торгах у формі аукціону </w:t>
      </w:r>
      <w:r>
        <w:rPr>
          <w:b/>
          <w:sz w:val="28"/>
          <w:szCs w:val="28"/>
        </w:rPr>
        <w:t>окремими лотами</w:t>
      </w:r>
    </w:p>
    <w:p w:rsidR="00321BAB" w:rsidRDefault="00321BAB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p w:rsidR="00321BAB" w:rsidRDefault="00321BAB" w:rsidP="00750EEF">
      <w:pPr>
        <w:pStyle w:val="a3"/>
        <w:tabs>
          <w:tab w:val="left" w:pos="1230"/>
        </w:tabs>
        <w:ind w:left="0" w:right="-143" w:firstLine="0"/>
        <w:jc w:val="center"/>
        <w:rPr>
          <w:b/>
          <w:sz w:val="28"/>
          <w:szCs w:val="28"/>
        </w:rPr>
      </w:pPr>
    </w:p>
    <w:tbl>
      <w:tblPr>
        <w:tblStyle w:val="a7"/>
        <w:tblW w:w="9232" w:type="dxa"/>
        <w:tblLayout w:type="fixed"/>
        <w:tblLook w:val="04A0"/>
      </w:tblPr>
      <w:tblGrid>
        <w:gridCol w:w="562"/>
        <w:gridCol w:w="1916"/>
        <w:gridCol w:w="2337"/>
        <w:gridCol w:w="1134"/>
        <w:gridCol w:w="2127"/>
        <w:gridCol w:w="1156"/>
      </w:tblGrid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 xml:space="preserve">№ </w:t>
            </w:r>
            <w:r>
              <w:t>п/п</w:t>
            </w:r>
          </w:p>
        </w:tc>
        <w:tc>
          <w:tcPr>
            <w:tcW w:w="191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Місце розташування земельної ділянки</w:t>
            </w:r>
          </w:p>
        </w:tc>
        <w:tc>
          <w:tcPr>
            <w:tcW w:w="233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Кадастровий номер земельної ділянки</w:t>
            </w:r>
          </w:p>
        </w:tc>
        <w:tc>
          <w:tcPr>
            <w:tcW w:w="1134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Площа земельної ділянки (га)</w:t>
            </w:r>
          </w:p>
        </w:tc>
        <w:tc>
          <w:tcPr>
            <w:tcW w:w="2127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Цільове призначення, категорія земельної ділянки</w:t>
            </w:r>
          </w:p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</w:p>
        </w:tc>
        <w:tc>
          <w:tcPr>
            <w:tcW w:w="115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C1787D">
              <w:t>Спосіб продажу</w:t>
            </w:r>
          </w:p>
        </w:tc>
      </w:tr>
      <w:tr w:rsidR="00750EEF" w:rsidRPr="00E063A0" w:rsidTr="00FC28FA">
        <w:trPr>
          <w:cantSplit/>
          <w:trHeight w:val="2561"/>
        </w:trPr>
        <w:tc>
          <w:tcPr>
            <w:tcW w:w="562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</w:t>
            </w:r>
          </w:p>
        </w:tc>
        <w:tc>
          <w:tcPr>
            <w:tcW w:w="1916" w:type="dxa"/>
          </w:tcPr>
          <w:p w:rsidR="00750EEF" w:rsidRPr="005134AE" w:rsidRDefault="00750EEF" w:rsidP="005134AE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 w:rsidR="005134A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межа</w:t>
            </w:r>
            <w:r w:rsidR="005134A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х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 w:rsidR="005134AE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Бухни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750EEF" w:rsidRPr="00C1787D" w:rsidRDefault="00750EEF" w:rsidP="005134AE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052348</w:t>
            </w:r>
            <w:r w:rsidR="005134AE">
              <w:rPr>
                <w:bCs/>
              </w:rPr>
              <w:t>30</w:t>
            </w:r>
            <w:r w:rsidRPr="00A35D0C">
              <w:rPr>
                <w:bCs/>
              </w:rPr>
              <w:t>00:0</w:t>
            </w:r>
            <w:r w:rsidR="005134AE">
              <w:rPr>
                <w:bCs/>
              </w:rPr>
              <w:t>2</w:t>
            </w:r>
            <w:r w:rsidRPr="00A35D0C">
              <w:rPr>
                <w:bCs/>
              </w:rPr>
              <w:t>:00</w:t>
            </w:r>
            <w:r w:rsidR="00321BAB">
              <w:rPr>
                <w:bCs/>
              </w:rPr>
              <w:t>2</w:t>
            </w:r>
            <w:r w:rsidR="005134AE">
              <w:rPr>
                <w:bCs/>
              </w:rPr>
              <w:t>: 0117</w:t>
            </w:r>
          </w:p>
        </w:tc>
        <w:tc>
          <w:tcPr>
            <w:tcW w:w="1134" w:type="dxa"/>
          </w:tcPr>
          <w:p w:rsidR="00750EEF" w:rsidRPr="00C1787D" w:rsidRDefault="005134AE" w:rsidP="005134AE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11</w:t>
            </w:r>
            <w:r w:rsidR="00750EEF">
              <w:t>,</w:t>
            </w:r>
            <w:r>
              <w:t>1998</w:t>
            </w:r>
          </w:p>
        </w:tc>
        <w:tc>
          <w:tcPr>
            <w:tcW w:w="2127" w:type="dxa"/>
          </w:tcPr>
          <w:p w:rsidR="00FC28FA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5134AE" w:rsidRDefault="005134AE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5134AE">
              <w:t>10.07. Для рибогосподарських потреб</w:t>
            </w:r>
          </w:p>
          <w:p w:rsidR="00750EEF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750EEF" w:rsidRPr="00C1787D" w:rsidRDefault="00FC28FA" w:rsidP="00FC28FA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</w:t>
            </w:r>
            <w:r w:rsidR="00750EEF">
              <w:t xml:space="preserve">емлі </w:t>
            </w:r>
            <w:r>
              <w:t>водного фонду</w:t>
            </w:r>
          </w:p>
        </w:tc>
        <w:tc>
          <w:tcPr>
            <w:tcW w:w="1156" w:type="dxa"/>
          </w:tcPr>
          <w:p w:rsidR="00750EEF" w:rsidRPr="00C1787D" w:rsidRDefault="00750EEF" w:rsidP="00FB56EF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1043C" w:rsidRPr="00E063A0" w:rsidTr="00FC28FA">
        <w:trPr>
          <w:cantSplit/>
          <w:trHeight w:val="2561"/>
        </w:trPr>
        <w:tc>
          <w:tcPr>
            <w:tcW w:w="562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2</w:t>
            </w:r>
          </w:p>
        </w:tc>
        <w:tc>
          <w:tcPr>
            <w:tcW w:w="1916" w:type="dxa"/>
          </w:tcPr>
          <w:p w:rsidR="0081043C" w:rsidRPr="00FC28FA" w:rsidRDefault="0081043C" w:rsidP="0081043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межа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х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Скибинці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81043C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5234812</w:t>
            </w:r>
            <w:r w:rsidRPr="00A35D0C">
              <w:rPr>
                <w:bCs/>
              </w:rPr>
              <w:t>00:</w:t>
            </w:r>
            <w:r>
              <w:rPr>
                <w:bCs/>
              </w:rPr>
              <w:t>10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3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5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2127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>Земельні ділянки запасу (земельні ділянки, які не надані у власність або користування громадянам чи юридичним особам)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  <w:tr w:rsidR="0081043C" w:rsidRPr="00847C13" w:rsidTr="00FC28FA">
        <w:tc>
          <w:tcPr>
            <w:tcW w:w="562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3</w:t>
            </w:r>
          </w:p>
        </w:tc>
        <w:tc>
          <w:tcPr>
            <w:tcW w:w="1916" w:type="dxa"/>
          </w:tcPr>
          <w:p w:rsidR="0081043C" w:rsidRPr="00FC28FA" w:rsidRDefault="0081043C" w:rsidP="0081043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lastRenderedPageBreak/>
              <w:t xml:space="preserve">Вінницької області (за межами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Спичинці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81043C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lastRenderedPageBreak/>
              <w:t>0</w:t>
            </w:r>
            <w:r>
              <w:rPr>
                <w:bCs/>
              </w:rPr>
              <w:t>5234864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1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0</w:t>
            </w:r>
            <w:r w:rsidRPr="00A35D0C">
              <w:rPr>
                <w:bCs/>
              </w:rPr>
              <w:t>:</w:t>
            </w:r>
          </w:p>
        </w:tc>
        <w:tc>
          <w:tcPr>
            <w:tcW w:w="1134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4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0</w:t>
            </w:r>
          </w:p>
        </w:tc>
        <w:tc>
          <w:tcPr>
            <w:tcW w:w="2127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Цільове призначення: 10</w:t>
            </w:r>
            <w:r w:rsidRPr="00A35D0C">
              <w:t>.</w:t>
            </w:r>
            <w:r>
              <w:t>13</w:t>
            </w:r>
            <w:r w:rsidRPr="00A35D0C">
              <w:t xml:space="preserve"> </w:t>
            </w:r>
            <w:r w:rsidRPr="00FC28FA">
              <w:t xml:space="preserve">Земельні ділянки запасу (земельні ділянки, які не </w:t>
            </w:r>
            <w:r w:rsidRPr="00FC28FA">
              <w:lastRenderedPageBreak/>
              <w:t>надані у власність або користування громадянам чи юридичним особам)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Земельні торги у формі аукціону</w:t>
            </w:r>
          </w:p>
        </w:tc>
      </w:tr>
      <w:tr w:rsidR="0081043C" w:rsidRPr="00847C13" w:rsidTr="00FC28FA">
        <w:tc>
          <w:tcPr>
            <w:tcW w:w="562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lastRenderedPageBreak/>
              <w:t>4</w:t>
            </w:r>
            <w:bookmarkStart w:id="0" w:name="_GoBack"/>
            <w:bookmarkEnd w:id="0"/>
          </w:p>
        </w:tc>
        <w:tc>
          <w:tcPr>
            <w:tcW w:w="1916" w:type="dxa"/>
          </w:tcPr>
          <w:p w:rsidR="0081043C" w:rsidRPr="00FC28FA" w:rsidRDefault="0081043C" w:rsidP="0081043C">
            <w:pPr>
              <w:tabs>
                <w:tab w:val="center" w:pos="4818"/>
                <w:tab w:val="left" w:pos="4956"/>
                <w:tab w:val="left" w:pos="5664"/>
                <w:tab w:val="left" w:pos="6372"/>
                <w:tab w:val="left" w:pos="7080"/>
              </w:tabs>
              <w:spacing w:after="0"/>
              <w:ind w:right="-143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Погребищенська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міська рада Вінницького району Вінницької області (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в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межа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х</w:t>
            </w:r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с.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Надросся</w:t>
            </w:r>
            <w:proofErr w:type="spellEnd"/>
            <w:r w:rsidRPr="00C1787D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)</w:t>
            </w:r>
          </w:p>
        </w:tc>
        <w:tc>
          <w:tcPr>
            <w:tcW w:w="2337" w:type="dxa"/>
          </w:tcPr>
          <w:p w:rsidR="0081043C" w:rsidRPr="00C1787D" w:rsidRDefault="0081043C" w:rsidP="0081043C">
            <w:pPr>
              <w:pStyle w:val="a3"/>
              <w:tabs>
                <w:tab w:val="left" w:pos="0"/>
              </w:tabs>
              <w:ind w:left="0" w:right="-143" w:firstLine="0"/>
              <w:jc w:val="center"/>
            </w:pPr>
            <w:r w:rsidRPr="00A35D0C">
              <w:rPr>
                <w:bCs/>
              </w:rPr>
              <w:t>0</w:t>
            </w:r>
            <w:r>
              <w:rPr>
                <w:bCs/>
              </w:rPr>
              <w:t>5234872</w:t>
            </w:r>
            <w:r w:rsidRPr="00A35D0C">
              <w:rPr>
                <w:bCs/>
              </w:rPr>
              <w:t>00:0</w:t>
            </w:r>
            <w:r>
              <w:rPr>
                <w:bCs/>
              </w:rPr>
              <w:t>8</w:t>
            </w:r>
            <w:r w:rsidRPr="00A35D0C">
              <w:rPr>
                <w:bCs/>
              </w:rPr>
              <w:t>:00</w:t>
            </w:r>
            <w:r>
              <w:rPr>
                <w:bCs/>
              </w:rPr>
              <w:t>1</w:t>
            </w:r>
            <w:r w:rsidRPr="00A35D0C">
              <w:rPr>
                <w:bCs/>
              </w:rPr>
              <w:t>:</w:t>
            </w:r>
            <w:r>
              <w:rPr>
                <w:bCs/>
              </w:rPr>
              <w:t xml:space="preserve"> 0010</w:t>
            </w:r>
          </w:p>
        </w:tc>
        <w:tc>
          <w:tcPr>
            <w:tcW w:w="1134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rPr>
                <w:bCs/>
              </w:rPr>
              <w:t>20</w:t>
            </w:r>
            <w:r w:rsidRPr="00C1787D">
              <w:rPr>
                <w:bCs/>
              </w:rPr>
              <w:t>,</w:t>
            </w:r>
            <w:r>
              <w:rPr>
                <w:bCs/>
              </w:rPr>
              <w:t>8140</w:t>
            </w:r>
          </w:p>
        </w:tc>
        <w:tc>
          <w:tcPr>
            <w:tcW w:w="2127" w:type="dxa"/>
          </w:tcPr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Цільове призначення: 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 w:rsidRPr="005134AE">
              <w:t>10.07. Для рибогосподарських потреб</w:t>
            </w:r>
          </w:p>
          <w:p w:rsidR="0081043C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 xml:space="preserve">Категорія: </w:t>
            </w:r>
          </w:p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землі водного фонду</w:t>
            </w:r>
          </w:p>
        </w:tc>
        <w:tc>
          <w:tcPr>
            <w:tcW w:w="1156" w:type="dxa"/>
          </w:tcPr>
          <w:p w:rsidR="0081043C" w:rsidRPr="00C1787D" w:rsidRDefault="0081043C" w:rsidP="0081043C">
            <w:pPr>
              <w:pStyle w:val="a3"/>
              <w:tabs>
                <w:tab w:val="left" w:pos="1230"/>
              </w:tabs>
              <w:ind w:left="0" w:right="-143" w:firstLine="0"/>
              <w:jc w:val="center"/>
            </w:pPr>
            <w:r>
              <w:t>Земельні торги у формі аукціону</w:t>
            </w:r>
          </w:p>
        </w:tc>
      </w:tr>
    </w:tbl>
    <w:p w:rsidR="00750EEF" w:rsidRDefault="00750EEF" w:rsidP="00750EEF">
      <w:pPr>
        <w:pStyle w:val="a3"/>
        <w:tabs>
          <w:tab w:val="left" w:pos="1230"/>
        </w:tabs>
        <w:ind w:left="0" w:right="-143" w:firstLine="0"/>
        <w:jc w:val="both"/>
      </w:pPr>
    </w:p>
    <w:p w:rsidR="00321BAB" w:rsidRDefault="00321BAB" w:rsidP="00750EEF">
      <w:pPr>
        <w:pStyle w:val="a3"/>
        <w:tabs>
          <w:tab w:val="left" w:pos="1230"/>
        </w:tabs>
        <w:ind w:left="0" w:right="-143" w:firstLine="0"/>
        <w:jc w:val="both"/>
      </w:pPr>
    </w:p>
    <w:p w:rsidR="00E412FF" w:rsidRDefault="00E412FF" w:rsidP="00FC28FA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  <w:lang w:val="ru-RU"/>
        </w:rPr>
      </w:pPr>
      <w:r>
        <w:rPr>
          <w:b/>
          <w:sz w:val="28"/>
          <w:szCs w:val="28"/>
        </w:rPr>
        <w:t>Секретар</w:t>
      </w:r>
    </w:p>
    <w:p w:rsidR="00BE735A" w:rsidRPr="00847C13" w:rsidRDefault="00750EEF" w:rsidP="00FC28FA">
      <w:pPr>
        <w:pStyle w:val="a3"/>
        <w:tabs>
          <w:tab w:val="left" w:pos="1230"/>
        </w:tabs>
        <w:ind w:left="0" w:right="-143" w:firstLine="0"/>
        <w:rPr>
          <w:sz w:val="28"/>
          <w:szCs w:val="28"/>
        </w:rPr>
      </w:pPr>
      <w:r>
        <w:rPr>
          <w:b/>
          <w:sz w:val="28"/>
          <w:szCs w:val="28"/>
        </w:rPr>
        <w:t>Погребищенської м</w:t>
      </w:r>
      <w:r w:rsidRPr="008E40CA">
        <w:rPr>
          <w:b/>
          <w:sz w:val="28"/>
          <w:szCs w:val="28"/>
        </w:rPr>
        <w:t>іськ</w:t>
      </w:r>
      <w:r>
        <w:rPr>
          <w:b/>
          <w:sz w:val="28"/>
          <w:szCs w:val="28"/>
        </w:rPr>
        <w:t>ої</w:t>
      </w:r>
      <w:r w:rsidRPr="008E40C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ради</w:t>
      </w:r>
      <w:r w:rsidRPr="008E40C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           </w:t>
      </w:r>
      <w:r w:rsidRPr="008E40CA">
        <w:rPr>
          <w:b/>
          <w:sz w:val="28"/>
          <w:szCs w:val="28"/>
        </w:rPr>
        <w:t xml:space="preserve"> </w:t>
      </w:r>
      <w:r w:rsidR="00E412FF">
        <w:rPr>
          <w:b/>
          <w:sz w:val="28"/>
          <w:szCs w:val="28"/>
          <w:lang w:val="ru-RU"/>
        </w:rPr>
        <w:t xml:space="preserve">          </w:t>
      </w:r>
      <w:r>
        <w:rPr>
          <w:b/>
          <w:sz w:val="28"/>
          <w:szCs w:val="28"/>
        </w:rPr>
        <w:t>П</w:t>
      </w:r>
      <w:r w:rsidR="00E412FF">
        <w:rPr>
          <w:b/>
          <w:sz w:val="28"/>
          <w:szCs w:val="28"/>
          <w:lang w:val="ru-RU"/>
        </w:rPr>
        <w:t xml:space="preserve">етро </w:t>
      </w:r>
      <w:r>
        <w:rPr>
          <w:b/>
          <w:sz w:val="28"/>
          <w:szCs w:val="28"/>
        </w:rPr>
        <w:t>ШАФРАНСЬКИЙ</w:t>
      </w:r>
    </w:p>
    <w:sectPr w:rsidR="00BE735A" w:rsidRPr="00847C13" w:rsidSect="002632AD">
      <w:pgSz w:w="11907" w:h="16839" w:code="9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109D6"/>
    <w:rsid w:val="0000304D"/>
    <w:rsid w:val="00006904"/>
    <w:rsid w:val="000109D6"/>
    <w:rsid w:val="00030044"/>
    <w:rsid w:val="00041B96"/>
    <w:rsid w:val="00065518"/>
    <w:rsid w:val="000A4DCE"/>
    <w:rsid w:val="000C41A9"/>
    <w:rsid w:val="000E64F8"/>
    <w:rsid w:val="000E7498"/>
    <w:rsid w:val="000F396F"/>
    <w:rsid w:val="0011418F"/>
    <w:rsid w:val="00120350"/>
    <w:rsid w:val="001336B1"/>
    <w:rsid w:val="001778F1"/>
    <w:rsid w:val="001A61DE"/>
    <w:rsid w:val="001B2FB8"/>
    <w:rsid w:val="001B35D1"/>
    <w:rsid w:val="002002B0"/>
    <w:rsid w:val="00212FC2"/>
    <w:rsid w:val="002251AC"/>
    <w:rsid w:val="002278CD"/>
    <w:rsid w:val="002511F8"/>
    <w:rsid w:val="002632AD"/>
    <w:rsid w:val="002B149F"/>
    <w:rsid w:val="002C0B08"/>
    <w:rsid w:val="002E5B17"/>
    <w:rsid w:val="002E7834"/>
    <w:rsid w:val="00315C49"/>
    <w:rsid w:val="00321BAB"/>
    <w:rsid w:val="00363D3B"/>
    <w:rsid w:val="0037150A"/>
    <w:rsid w:val="003A2D79"/>
    <w:rsid w:val="003E2F69"/>
    <w:rsid w:val="004229B2"/>
    <w:rsid w:val="0048787E"/>
    <w:rsid w:val="005134AE"/>
    <w:rsid w:val="005658A2"/>
    <w:rsid w:val="00583753"/>
    <w:rsid w:val="00583F6B"/>
    <w:rsid w:val="005874C6"/>
    <w:rsid w:val="005D630D"/>
    <w:rsid w:val="00613F51"/>
    <w:rsid w:val="006507DD"/>
    <w:rsid w:val="006962A4"/>
    <w:rsid w:val="006A42F4"/>
    <w:rsid w:val="006D20AC"/>
    <w:rsid w:val="006F10FE"/>
    <w:rsid w:val="006F2D72"/>
    <w:rsid w:val="0070786A"/>
    <w:rsid w:val="00722F75"/>
    <w:rsid w:val="00750EEF"/>
    <w:rsid w:val="007B63E7"/>
    <w:rsid w:val="0080505F"/>
    <w:rsid w:val="0081043C"/>
    <w:rsid w:val="00847C13"/>
    <w:rsid w:val="00882067"/>
    <w:rsid w:val="008A69C5"/>
    <w:rsid w:val="008E40CA"/>
    <w:rsid w:val="008F4F26"/>
    <w:rsid w:val="0091197B"/>
    <w:rsid w:val="00911D9D"/>
    <w:rsid w:val="009226D0"/>
    <w:rsid w:val="00963D02"/>
    <w:rsid w:val="00973767"/>
    <w:rsid w:val="009F761F"/>
    <w:rsid w:val="00A245BD"/>
    <w:rsid w:val="00A67DAD"/>
    <w:rsid w:val="00AA59C5"/>
    <w:rsid w:val="00AB2555"/>
    <w:rsid w:val="00B37AD7"/>
    <w:rsid w:val="00B57B54"/>
    <w:rsid w:val="00B73C38"/>
    <w:rsid w:val="00B918F1"/>
    <w:rsid w:val="00B91AE7"/>
    <w:rsid w:val="00BC0633"/>
    <w:rsid w:val="00BE735A"/>
    <w:rsid w:val="00C340AD"/>
    <w:rsid w:val="00C61CF4"/>
    <w:rsid w:val="00CA55D5"/>
    <w:rsid w:val="00CB4042"/>
    <w:rsid w:val="00CB4E17"/>
    <w:rsid w:val="00CD2EA7"/>
    <w:rsid w:val="00CE0F26"/>
    <w:rsid w:val="00CF483C"/>
    <w:rsid w:val="00D0402C"/>
    <w:rsid w:val="00DF4E8B"/>
    <w:rsid w:val="00E063A0"/>
    <w:rsid w:val="00E412FF"/>
    <w:rsid w:val="00E800D6"/>
    <w:rsid w:val="00E95C4E"/>
    <w:rsid w:val="00EA4327"/>
    <w:rsid w:val="00F41C58"/>
    <w:rsid w:val="00F90B3D"/>
    <w:rsid w:val="00FA2EBD"/>
    <w:rsid w:val="00FC2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table" w:styleId="a7">
    <w:name w:val="Table Grid"/>
    <w:basedOn w:val="a1"/>
    <w:uiPriority w:val="39"/>
    <w:rsid w:val="00E063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94E750-00A5-469E-AB70-19D21AC62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1017</Words>
  <Characters>5799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2021-05-19T08:15:00Z</cp:lastPrinted>
  <dcterms:created xsi:type="dcterms:W3CDTF">2023-09-06T05:50:00Z</dcterms:created>
  <dcterms:modified xsi:type="dcterms:W3CDTF">2023-09-22T11:26:00Z</dcterms:modified>
</cp:coreProperties>
</file>